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1A" w:rsidRDefault="006A741A" w:rsidP="00BB74D5">
      <w:pPr>
        <w:ind w:right="-24"/>
        <w:jc w:val="center"/>
      </w:pPr>
    </w:p>
    <w:p w:rsidR="00096A15" w:rsidRDefault="00096A15" w:rsidP="00BB74D5">
      <w:pPr>
        <w:ind w:right="-24"/>
        <w:jc w:val="center"/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E31BE53" wp14:editId="555F7DB3">
                <wp:extent cx="5756910" cy="542925"/>
                <wp:effectExtent l="0" t="0" r="0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54292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96A15" w:rsidRPr="00096A15" w:rsidRDefault="00096A15" w:rsidP="00096A15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D'OFFRES </w:t>
                            </w:r>
                            <w:r>
                              <w:rPr>
                                <w:b/>
                                <w:sz w:val="28"/>
                              </w:rPr>
                              <w:t>MODIFICATIF N</w:t>
                            </w:r>
                            <w:r w:rsidRPr="00D23F25">
                              <w:rPr>
                                <w:b/>
                                <w:sz w:val="28"/>
                                <w:szCs w:val="28"/>
                              </w:rPr>
                              <w:t>°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1533534628"/>
                                <w:placeholder>
                                  <w:docPart w:val="145835896C5F4CACB327DAAC68E58016"/>
                                </w:placeholder>
                              </w:sdtPr>
                              <w:sdtEndPr/>
                              <w:sdtContent>
                                <w:r w:rsidR="00CD654A">
                                  <w:rPr>
                                    <w:b/>
                                    <w:sz w:val="28"/>
                                  </w:rPr>
                                  <w:t>01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E31BE5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" fillcolor="#0c2c84" stroked="f" strokeweight=".5pt">
                <v:textbox>
                  <w:txbxContent>
                    <w:p w:rsidR="00096A15" w:rsidRPr="00096A15" w:rsidRDefault="00096A15" w:rsidP="00096A15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D'OFFRES </w:t>
                      </w:r>
                      <w:r>
                        <w:rPr>
                          <w:b/>
                          <w:sz w:val="28"/>
                        </w:rPr>
                        <w:t>MODIFICATIF N</w:t>
                      </w:r>
                      <w:r w:rsidRPr="00D23F25">
                        <w:rPr>
                          <w:b/>
                          <w:sz w:val="28"/>
                          <w:szCs w:val="28"/>
                        </w:rPr>
                        <w:t>°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1533534628"/>
                          <w:placeholder>
                            <w:docPart w:val="145835896C5F4CACB327DAAC68E58016"/>
                          </w:placeholder>
                        </w:sdtPr>
                        <w:sdtEndPr/>
                        <w:sdtContent>
                          <w:r w:rsidR="00CD654A">
                            <w:rPr>
                              <w:b/>
                              <w:sz w:val="28"/>
                            </w:rPr>
                            <w:t>01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:rsidR="00A04DB9" w:rsidRDefault="00A04DB9" w:rsidP="00BB74D5">
      <w:pPr>
        <w:ind w:right="-24"/>
        <w:jc w:val="center"/>
        <w:rPr>
          <w:b/>
          <w:sz w:val="28"/>
        </w:rPr>
      </w:pPr>
    </w:p>
    <w:p w:rsidR="00CD5E84" w:rsidRDefault="00CD5E84" w:rsidP="00BB74D5">
      <w:pPr>
        <w:ind w:right="-24"/>
        <w:rPr>
          <w:szCs w:val="22"/>
        </w:rPr>
      </w:pPr>
      <w:r w:rsidRPr="00F0607A">
        <w:rPr>
          <w:szCs w:val="22"/>
        </w:rPr>
        <w:t>Suite à l'avis d'appel d'offres</w:t>
      </w:r>
      <w:r>
        <w:rPr>
          <w:szCs w:val="22"/>
        </w:rPr>
        <w:t xml:space="preserve"> </w:t>
      </w:r>
      <w:r w:rsidR="008A1E4C">
        <w:rPr>
          <w:szCs w:val="22"/>
        </w:rPr>
        <w:t>n°</w:t>
      </w:r>
      <w:r w:rsidR="003C4B30" w:rsidRPr="003C4B30">
        <w:rPr>
          <w:szCs w:val="22"/>
        </w:rPr>
        <w:t xml:space="preserve"> D</w:t>
      </w:r>
      <w:r w:rsidR="00C66AF8">
        <w:rPr>
          <w:szCs w:val="22"/>
        </w:rPr>
        <w:t>AEM</w:t>
      </w:r>
      <w:r w:rsidR="003C4B30" w:rsidRPr="003C4B30">
        <w:rPr>
          <w:szCs w:val="22"/>
        </w:rPr>
        <w:t>-AO-</w:t>
      </w:r>
      <w:sdt>
        <w:sdtPr>
          <w:rPr>
            <w:szCs w:val="22"/>
          </w:rPr>
          <w:id w:val="-700859109"/>
          <w:placeholder>
            <w:docPart w:val="9C81C68D8C644D37B92D1F31FC3253B5"/>
          </w:placeholder>
        </w:sdtPr>
        <w:sdtEndPr/>
        <w:sdtContent>
          <w:r w:rsidR="00CD654A">
            <w:rPr>
              <w:szCs w:val="22"/>
            </w:rPr>
            <w:t>01-26</w:t>
          </w:r>
        </w:sdtContent>
      </w:sdt>
      <w:r w:rsidR="00B54A6B">
        <w:rPr>
          <w:szCs w:val="22"/>
        </w:rPr>
        <w:t xml:space="preserve"> </w:t>
      </w:r>
      <w:r w:rsidR="00381DB4" w:rsidRPr="00F54F4B">
        <w:rPr>
          <w:szCs w:val="22"/>
        </w:rPr>
        <w:t>pour </w:t>
      </w:r>
      <w:sdt>
        <w:sdtPr>
          <w:rPr>
            <w:szCs w:val="22"/>
          </w:rPr>
          <w:id w:val="-1444532965"/>
          <w:placeholder>
            <w:docPart w:val="492BA1145D0E4C258C980164AA71E594"/>
          </w:placeholder>
        </w:sdtPr>
        <w:sdtEndPr/>
        <w:sdtContent>
          <w:r w:rsidR="00CD654A" w:rsidRPr="00CD654A">
            <w:rPr>
              <w:szCs w:val="22"/>
            </w:rPr>
            <w:t>la rénovation globale du collège de Boulari et l’aménagement d’un internat d’excellence.</w:t>
          </w:r>
        </w:sdtContent>
      </w:sdt>
      <w:r>
        <w:rPr>
          <w:szCs w:val="22"/>
        </w:rPr>
        <w:t>, les entreprises sont informées que :</w:t>
      </w:r>
    </w:p>
    <w:p w:rsidR="00282AB3" w:rsidRDefault="00282AB3" w:rsidP="00BB74D5">
      <w:pPr>
        <w:ind w:right="-24"/>
        <w:rPr>
          <w:rFonts w:ascii="Cambria Math" w:hAnsi="Cambria Math" w:cs="Cambria Math"/>
          <w:szCs w:val="22"/>
        </w:rPr>
      </w:pPr>
    </w:p>
    <w:p w:rsidR="00CD5E84" w:rsidRPr="00CA1F66" w:rsidRDefault="00CD5E84" w:rsidP="00BB74D5">
      <w:pPr>
        <w:ind w:right="-24"/>
        <w:rPr>
          <w:szCs w:val="22"/>
        </w:rPr>
      </w:pPr>
      <w:r w:rsidRPr="00CA1F66">
        <w:rPr>
          <w:szCs w:val="22"/>
        </w:rPr>
        <w:t>Les modifications suivantes sont apportées au dossier de consultation :</w:t>
      </w:r>
    </w:p>
    <w:p w:rsidR="00660983" w:rsidRPr="00660983" w:rsidRDefault="00660983" w:rsidP="00660983">
      <w:pPr>
        <w:pStyle w:val="Paragraphedeliste"/>
        <w:ind w:left="420" w:right="-24" w:firstLine="288"/>
        <w:rPr>
          <w:rFonts w:ascii="Times New Roman" w:hAnsi="Times New Roman"/>
          <w:u w:val="single"/>
        </w:rPr>
      </w:pPr>
    </w:p>
    <w:p w:rsidR="00CD654A" w:rsidRDefault="00CD654A" w:rsidP="002A2206">
      <w:pPr>
        <w:ind w:right="-24"/>
        <w:rPr>
          <w:szCs w:val="22"/>
        </w:rPr>
      </w:pPr>
    </w:p>
    <w:p w:rsidR="00F32CB8" w:rsidRDefault="00F32CB8" w:rsidP="00F32CB8">
      <w:pPr>
        <w:pStyle w:val="Paragraphedeliste"/>
        <w:numPr>
          <w:ilvl w:val="0"/>
          <w:numId w:val="14"/>
        </w:numPr>
        <w:ind w:right="-24"/>
        <w:rPr>
          <w:rFonts w:ascii="Times New Roman" w:hAnsi="Times New Roman"/>
        </w:rPr>
      </w:pPr>
      <w:r w:rsidRPr="00B14467">
        <w:rPr>
          <w:rFonts w:ascii="Times New Roman" w:hAnsi="Times New Roman"/>
        </w:rPr>
        <w:t xml:space="preserve">DECOMPOSITION DU PRIX GLOBAL ET FORFAITAIRE - PIÈCE N°4 : DPGF LOT </w:t>
      </w:r>
      <w:r>
        <w:rPr>
          <w:rFonts w:ascii="Times New Roman" w:hAnsi="Times New Roman"/>
        </w:rPr>
        <w:t>00</w:t>
      </w:r>
      <w:r w:rsidRPr="00B14467">
        <w:rPr>
          <w:rFonts w:ascii="Times New Roman" w:hAnsi="Times New Roman"/>
        </w:rPr>
        <w:t> :</w:t>
      </w:r>
    </w:p>
    <w:p w:rsidR="00FB6161" w:rsidRDefault="00F32CB8" w:rsidP="00F32CB8">
      <w:pPr>
        <w:pStyle w:val="Paragraphedeliste"/>
        <w:numPr>
          <w:ilvl w:val="1"/>
          <w:numId w:val="14"/>
        </w:numPr>
        <w:ind w:right="-24"/>
        <w:rPr>
          <w:rFonts w:ascii="Times New Roman" w:hAnsi="Times New Roman"/>
        </w:rPr>
      </w:pPr>
      <w:r>
        <w:rPr>
          <w:rFonts w:ascii="Times New Roman" w:hAnsi="Times New Roman"/>
        </w:rPr>
        <w:t>La mise à jour</w:t>
      </w:r>
      <w:r w:rsidR="00C275AC">
        <w:rPr>
          <w:rFonts w:ascii="Times New Roman" w:hAnsi="Times New Roman"/>
        </w:rPr>
        <w:t xml:space="preserve"> des </w:t>
      </w:r>
      <w:r w:rsidR="00FB6161">
        <w:rPr>
          <w:rFonts w:ascii="Times New Roman" w:hAnsi="Times New Roman"/>
        </w:rPr>
        <w:t xml:space="preserve">prix : </w:t>
      </w:r>
    </w:p>
    <w:p w:rsidR="00C275AC" w:rsidRDefault="00C275AC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C275AC">
        <w:rPr>
          <w:rFonts w:ascii="Times New Roman" w:hAnsi="Times New Roman"/>
        </w:rPr>
        <w:t>5.1 Conditionnement des déchets amiantés et évacuation vers un site dédié</w:t>
      </w:r>
    </w:p>
    <w:p w:rsidR="00C275AC" w:rsidRDefault="00C275AC" w:rsidP="00FB6161">
      <w:pPr>
        <w:pStyle w:val="Paragraphedeliste"/>
        <w:numPr>
          <w:ilvl w:val="2"/>
          <w:numId w:val="14"/>
        </w:numPr>
        <w:ind w:right="-24"/>
        <w:rPr>
          <w:rFonts w:ascii="Times New Roman" w:hAnsi="Times New Roman"/>
        </w:rPr>
      </w:pPr>
      <w:r w:rsidRPr="00C275AC">
        <w:rPr>
          <w:rFonts w:ascii="Times New Roman" w:hAnsi="Times New Roman"/>
        </w:rPr>
        <w:t>5.2 Traitement des déchets d'amiante</w:t>
      </w:r>
    </w:p>
    <w:p w:rsidR="00F32CB8" w:rsidRDefault="00F32CB8" w:rsidP="00F32CB8">
      <w:pPr>
        <w:pStyle w:val="Paragraphedeliste"/>
        <w:ind w:left="420" w:right="-24"/>
        <w:rPr>
          <w:rFonts w:ascii="Times New Roman" w:hAnsi="Times New Roman"/>
        </w:rPr>
      </w:pPr>
    </w:p>
    <w:p w:rsidR="00660983" w:rsidRPr="00660983" w:rsidRDefault="00660983" w:rsidP="00660983">
      <w:pPr>
        <w:ind w:right="-24"/>
      </w:pPr>
    </w:p>
    <w:p w:rsidR="00CD654A" w:rsidRPr="00CA1F66" w:rsidRDefault="00CD654A" w:rsidP="002A2206">
      <w:pPr>
        <w:ind w:right="-24"/>
        <w:rPr>
          <w:szCs w:val="22"/>
        </w:rPr>
      </w:pPr>
    </w:p>
    <w:p w:rsidR="002A2206" w:rsidRPr="00D23F25" w:rsidRDefault="002A2206" w:rsidP="00D23F25">
      <w:pPr>
        <w:pStyle w:val="Commentaire"/>
        <w:rPr>
          <w:szCs w:val="22"/>
        </w:rPr>
      </w:pPr>
      <w:r w:rsidRPr="00CA1F66">
        <w:rPr>
          <w:szCs w:val="22"/>
        </w:rPr>
        <w:t xml:space="preserve">La </w:t>
      </w:r>
      <w:r w:rsidRPr="00D23F25">
        <w:rPr>
          <w:szCs w:val="22"/>
        </w:rPr>
        <w:t xml:space="preserve">date de remise des offres prévue </w:t>
      </w:r>
      <w:r w:rsidR="00DC04A9">
        <w:rPr>
          <w:szCs w:val="22"/>
        </w:rPr>
        <w:t>le</w:t>
      </w:r>
      <w:r w:rsidR="00DC04A9" w:rsidRPr="00EF19EE">
        <w:rPr>
          <w:szCs w:val="22"/>
        </w:rPr>
        <w:t xml:space="preserve"> </w:t>
      </w:r>
      <w:sdt>
        <w:sdtPr>
          <w:rPr>
            <w:szCs w:val="22"/>
          </w:rPr>
          <w:id w:val="-1651059149"/>
          <w:placeholder>
            <w:docPart w:val="240944ED220F475D98BB97B077529DC2"/>
          </w:placeholder>
          <w:date w:fullDate="2026-05-04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275AC">
            <w:rPr>
              <w:szCs w:val="22"/>
              <w:lang w:val="fr-NC"/>
            </w:rPr>
            <w:t>lundi 4 mai 2026</w:t>
          </w:r>
        </w:sdtContent>
      </w:sdt>
      <w:r w:rsidR="00DC04A9" w:rsidRPr="008A1B46">
        <w:rPr>
          <w:szCs w:val="22"/>
        </w:rPr>
        <w:t xml:space="preserve"> à </w:t>
      </w:r>
      <w:sdt>
        <w:sdtPr>
          <w:rPr>
            <w:szCs w:val="22"/>
          </w:rPr>
          <w:id w:val="-381405620"/>
          <w:placeholder>
            <w:docPart w:val="97076C7C11274FB18E0FE9F1BE7F0EAF"/>
          </w:placeholder>
        </w:sdtPr>
        <w:sdtEndPr/>
        <w:sdtContent>
          <w:r w:rsidR="00CD654A">
            <w:rPr>
              <w:szCs w:val="22"/>
            </w:rPr>
            <w:t>15h30</w:t>
          </w:r>
        </w:sdtContent>
      </w:sdt>
      <w:r w:rsidR="00DC04A9">
        <w:rPr>
          <w:szCs w:val="22"/>
        </w:rPr>
        <w:t xml:space="preserve"> </w:t>
      </w:r>
      <w:r w:rsidRPr="00D23F25">
        <w:rPr>
          <w:szCs w:val="22"/>
        </w:rPr>
        <w:t xml:space="preserve">reste inchangée. </w:t>
      </w:r>
    </w:p>
    <w:p w:rsidR="002A2206" w:rsidRPr="00CA1F66" w:rsidRDefault="002A2206" w:rsidP="00BB74D5">
      <w:pPr>
        <w:ind w:right="-24"/>
        <w:rPr>
          <w:szCs w:val="22"/>
        </w:rPr>
      </w:pPr>
    </w:p>
    <w:p w:rsidR="00282AB3" w:rsidRDefault="00282AB3" w:rsidP="00724529">
      <w:pPr>
        <w:ind w:right="-24"/>
        <w:rPr>
          <w:szCs w:val="22"/>
        </w:rPr>
      </w:pPr>
      <w:r w:rsidRPr="00CA1F66">
        <w:rPr>
          <w:szCs w:val="22"/>
        </w:rPr>
        <w:t>Les entreprises intéressées qui ont déjà retiré un dossier sont</w:t>
      </w:r>
      <w:r w:rsidR="00676B91" w:rsidRPr="00CA1F66">
        <w:rPr>
          <w:szCs w:val="22"/>
        </w:rPr>
        <w:t xml:space="preserve"> tenues de le faire compléter </w:t>
      </w:r>
      <w:r w:rsidRPr="00CA1F66">
        <w:rPr>
          <w:szCs w:val="22"/>
        </w:rPr>
        <w:t xml:space="preserve">par téléchargement du dossier modifié sur le site </w:t>
      </w:r>
      <w:hyperlink r:id="rId8" w:history="1">
        <w:r w:rsidR="00676B91" w:rsidRPr="00CA1F66">
          <w:rPr>
            <w:rStyle w:val="Lienhypertexte"/>
            <w:szCs w:val="22"/>
          </w:rPr>
          <w:t>www.marchespublics.nc</w:t>
        </w:r>
      </w:hyperlink>
      <w:r w:rsidR="00724529" w:rsidRPr="00CA1F66">
        <w:rPr>
          <w:szCs w:val="22"/>
        </w:rPr>
        <w:t>.</w:t>
      </w:r>
    </w:p>
    <w:p w:rsidR="003337C5" w:rsidRDefault="003337C5" w:rsidP="00724529">
      <w:pPr>
        <w:ind w:right="-24"/>
        <w:rPr>
          <w:szCs w:val="22"/>
        </w:rPr>
      </w:pPr>
    </w:p>
    <w:p w:rsidR="003337C5" w:rsidRPr="00CA1F66" w:rsidRDefault="003337C5" w:rsidP="005919D4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="00EA244B">
        <w:rPr>
          <w:szCs w:val="22"/>
        </w:rPr>
        <w:t xml:space="preserve">de l’avis initial </w:t>
      </w:r>
      <w:r w:rsidRPr="00A94477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D8B5FB981C944359B568CF83F9C27672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CD654A">
            <w:rPr>
              <w:szCs w:val="22"/>
              <w:lang w:val="fr-NC"/>
            </w:rPr>
            <w:t>jeudi 19 mars 2026</w:t>
          </w:r>
        </w:sdtContent>
      </w:sdt>
      <w:r w:rsidRPr="00FB3DE0">
        <w:rPr>
          <w:szCs w:val="22"/>
        </w:rPr>
        <w:t xml:space="preserve"> </w:t>
      </w:r>
      <w:r w:rsidR="00FB3DE0" w:rsidRPr="00FB3DE0">
        <w:rPr>
          <w:szCs w:val="22"/>
        </w:rPr>
        <w:t xml:space="preserve">et de </w:t>
      </w:r>
      <w:r w:rsidR="00FB3DE0">
        <w:rPr>
          <w:szCs w:val="22"/>
        </w:rPr>
        <w:t xml:space="preserve">l’avis modificatif </w:t>
      </w:r>
      <w:r w:rsidR="00FB3DE0" w:rsidRPr="00A94477">
        <w:rPr>
          <w:szCs w:val="22"/>
        </w:rPr>
        <w:t xml:space="preserve">le </w:t>
      </w:r>
      <w:sdt>
        <w:sdtPr>
          <w:rPr>
            <w:szCs w:val="22"/>
          </w:rPr>
          <w:id w:val="67622779"/>
          <w:placeholder>
            <w:docPart w:val="2C3F47531B094FCD8300D021B7A99487"/>
          </w:placeholder>
          <w:date w:fullDate="2026-04-23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253401">
            <w:rPr>
              <w:szCs w:val="22"/>
              <w:lang w:val="fr-NC"/>
            </w:rPr>
            <w:t>jeudi 23 avril 2026</w:t>
          </w:r>
        </w:sdtContent>
      </w:sdt>
      <w:r w:rsidR="00FB3DE0" w:rsidRPr="00A94477">
        <w:rPr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  <w:bookmarkStart w:id="0" w:name="_GoBack"/>
      <w:bookmarkEnd w:id="0"/>
    </w:p>
    <w:sectPr w:rsidR="003337C5" w:rsidRPr="00CA1F66" w:rsidSect="00EE2A1B">
      <w:headerReference w:type="default" r:id="rId9"/>
      <w:footerReference w:type="first" r:id="rId10"/>
      <w:pgSz w:w="11906" w:h="16838" w:code="9"/>
      <w:pgMar w:top="720" w:right="1134" w:bottom="720" w:left="1134" w:header="284" w:footer="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54A" w:rsidRDefault="00CD654A" w:rsidP="00126594">
      <w:r>
        <w:separator/>
      </w:r>
    </w:p>
  </w:endnote>
  <w:endnote w:type="continuationSeparator" w:id="0">
    <w:p w:rsidR="00CD654A" w:rsidRDefault="00CD654A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44B" w:rsidRDefault="00EA244B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54A" w:rsidRDefault="00CD654A" w:rsidP="00126594">
      <w:r>
        <w:separator/>
      </w:r>
    </w:p>
  </w:footnote>
  <w:footnote w:type="continuationSeparator" w:id="0">
    <w:p w:rsidR="00CD654A" w:rsidRDefault="00CD654A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A15" w:rsidRDefault="00096A15">
    <w:pPr>
      <w:pStyle w:val="En-tte"/>
    </w:pPr>
    <w:r>
      <w:rPr>
        <w:noProof/>
      </w:rPr>
      <w:drawing>
        <wp:inline distT="0" distB="0" distL="0" distR="0" wp14:anchorId="3E8AA136" wp14:editId="481EA5C9">
          <wp:extent cx="6120130" cy="1233805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3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8660B94"/>
    <w:multiLevelType w:val="hybridMultilevel"/>
    <w:tmpl w:val="44F6EF1A"/>
    <w:lvl w:ilvl="0" w:tplc="04384040">
      <w:start w:val="1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4A"/>
    <w:rsid w:val="00024198"/>
    <w:rsid w:val="0002611F"/>
    <w:rsid w:val="00096A15"/>
    <w:rsid w:val="000F0176"/>
    <w:rsid w:val="00105462"/>
    <w:rsid w:val="00126594"/>
    <w:rsid w:val="0013098D"/>
    <w:rsid w:val="00145333"/>
    <w:rsid w:val="00157016"/>
    <w:rsid w:val="00157796"/>
    <w:rsid w:val="00180AE9"/>
    <w:rsid w:val="0018503D"/>
    <w:rsid w:val="001B2107"/>
    <w:rsid w:val="001C4C59"/>
    <w:rsid w:val="001D54C9"/>
    <w:rsid w:val="001E022F"/>
    <w:rsid w:val="001E65B4"/>
    <w:rsid w:val="002012F0"/>
    <w:rsid w:val="00244E55"/>
    <w:rsid w:val="00253401"/>
    <w:rsid w:val="00261812"/>
    <w:rsid w:val="002754A9"/>
    <w:rsid w:val="00282AB3"/>
    <w:rsid w:val="002A2206"/>
    <w:rsid w:val="002D7489"/>
    <w:rsid w:val="002F5512"/>
    <w:rsid w:val="003253AB"/>
    <w:rsid w:val="003337C5"/>
    <w:rsid w:val="00381DB4"/>
    <w:rsid w:val="00391EB8"/>
    <w:rsid w:val="00393225"/>
    <w:rsid w:val="003B2A98"/>
    <w:rsid w:val="003B643A"/>
    <w:rsid w:val="003C44A3"/>
    <w:rsid w:val="003C4B30"/>
    <w:rsid w:val="00420A03"/>
    <w:rsid w:val="004769A8"/>
    <w:rsid w:val="0051572F"/>
    <w:rsid w:val="005919D4"/>
    <w:rsid w:val="005C7769"/>
    <w:rsid w:val="006077FB"/>
    <w:rsid w:val="00611B44"/>
    <w:rsid w:val="00625E29"/>
    <w:rsid w:val="00651B50"/>
    <w:rsid w:val="00660983"/>
    <w:rsid w:val="006664B0"/>
    <w:rsid w:val="006741F7"/>
    <w:rsid w:val="00674290"/>
    <w:rsid w:val="006755FB"/>
    <w:rsid w:val="00676B91"/>
    <w:rsid w:val="006A741A"/>
    <w:rsid w:val="006D11B1"/>
    <w:rsid w:val="006D3F0C"/>
    <w:rsid w:val="006D4470"/>
    <w:rsid w:val="006F2726"/>
    <w:rsid w:val="00717517"/>
    <w:rsid w:val="00724529"/>
    <w:rsid w:val="0074484D"/>
    <w:rsid w:val="00765A6A"/>
    <w:rsid w:val="007B5C81"/>
    <w:rsid w:val="007F760E"/>
    <w:rsid w:val="00835B02"/>
    <w:rsid w:val="00856277"/>
    <w:rsid w:val="008A0379"/>
    <w:rsid w:val="008A1E4C"/>
    <w:rsid w:val="008E6506"/>
    <w:rsid w:val="0090535B"/>
    <w:rsid w:val="00935CBD"/>
    <w:rsid w:val="009A1EAE"/>
    <w:rsid w:val="009C3238"/>
    <w:rsid w:val="009E04D3"/>
    <w:rsid w:val="009E260E"/>
    <w:rsid w:val="009F217E"/>
    <w:rsid w:val="00A01956"/>
    <w:rsid w:val="00A04DB9"/>
    <w:rsid w:val="00A06899"/>
    <w:rsid w:val="00A57576"/>
    <w:rsid w:val="00A96823"/>
    <w:rsid w:val="00A97C98"/>
    <w:rsid w:val="00AA7F0B"/>
    <w:rsid w:val="00AD44A3"/>
    <w:rsid w:val="00B54A6B"/>
    <w:rsid w:val="00B82B14"/>
    <w:rsid w:val="00BB74D5"/>
    <w:rsid w:val="00BE1B87"/>
    <w:rsid w:val="00C275AC"/>
    <w:rsid w:val="00C60AC1"/>
    <w:rsid w:val="00C66AF8"/>
    <w:rsid w:val="00C82FAC"/>
    <w:rsid w:val="00CA1F66"/>
    <w:rsid w:val="00CD5E84"/>
    <w:rsid w:val="00CD654A"/>
    <w:rsid w:val="00D23F25"/>
    <w:rsid w:val="00D3590E"/>
    <w:rsid w:val="00D528D7"/>
    <w:rsid w:val="00D610CD"/>
    <w:rsid w:val="00D66675"/>
    <w:rsid w:val="00D67E35"/>
    <w:rsid w:val="00D71A28"/>
    <w:rsid w:val="00DA1FE7"/>
    <w:rsid w:val="00DC04A9"/>
    <w:rsid w:val="00DD28B5"/>
    <w:rsid w:val="00E2709B"/>
    <w:rsid w:val="00E766AB"/>
    <w:rsid w:val="00E950C5"/>
    <w:rsid w:val="00EA244B"/>
    <w:rsid w:val="00EE2A1B"/>
    <w:rsid w:val="00EF19EE"/>
    <w:rsid w:val="00F32CB8"/>
    <w:rsid w:val="00F401F6"/>
    <w:rsid w:val="00F53999"/>
    <w:rsid w:val="00F53EC5"/>
    <w:rsid w:val="00F54F4B"/>
    <w:rsid w:val="00F63F25"/>
    <w:rsid w:val="00F95290"/>
    <w:rsid w:val="00FB01B0"/>
    <w:rsid w:val="00FB3DE0"/>
    <w:rsid w:val="00FB6161"/>
    <w:rsid w:val="00FD0BC5"/>
    <w:rsid w:val="00FD1B53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013ED0"/>
  <w15:docId w15:val="{49AD28AA-5BA0-4682-B092-8E60EAF0B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A2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CD5E8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D5E84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%20modificatif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C81C68D8C644D37B92D1F31FC325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D97F39-DD98-487B-A1A1-B180A7236E30}"/>
      </w:docPartPr>
      <w:docPartBody>
        <w:p w:rsidR="00927B70" w:rsidRDefault="00927B70">
          <w:pPr>
            <w:pStyle w:val="9C81C68D8C644D37B92D1F31FC3253B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Numéro d’AO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492BA1145D0E4C258C980164AA71E5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2AE534-DE49-4DA0-9EC0-DE0E357F0041}"/>
      </w:docPartPr>
      <w:docPartBody>
        <w:p w:rsidR="00927B70" w:rsidRDefault="00927B70">
          <w:pPr>
            <w:pStyle w:val="492BA1145D0E4C258C980164AA71E594"/>
          </w:pPr>
          <w:r w:rsidRPr="00B54A6B">
            <w:rPr>
              <w:color w:val="0070C0"/>
            </w:rPr>
            <w:t>[Objet de l’appel d’offres]</w:t>
          </w:r>
        </w:p>
      </w:docPartBody>
    </w:docPart>
    <w:docPart>
      <w:docPartPr>
        <w:name w:val="240944ED220F475D98BB97B07752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4C2CE0-D03F-463D-BB7A-4CCFBB18FAC3}"/>
      </w:docPartPr>
      <w:docPartBody>
        <w:p w:rsidR="00927B70" w:rsidRDefault="00927B70">
          <w:pPr>
            <w:pStyle w:val="240944ED220F475D98BB97B077529DC2"/>
          </w:pPr>
          <w:r w:rsidRPr="008A1B46">
            <w:rPr>
              <w:color w:val="0070C0"/>
            </w:rPr>
            <w:t>[</w:t>
          </w:r>
          <w:r w:rsidRPr="008A1B46">
            <w:rPr>
              <w:rStyle w:val="Textedelespacerserv"/>
              <w:rFonts w:eastAsiaTheme="minorHAnsi"/>
              <w:color w:val="0070C0"/>
            </w:rPr>
            <w:t>Date de visite]</w:t>
          </w:r>
        </w:p>
      </w:docPartBody>
    </w:docPart>
    <w:docPart>
      <w:docPartPr>
        <w:name w:val="97076C7C11274FB18E0FE9F1BE7F0E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BF8D68-9D4D-4E2F-937A-EFB15AB7D435}"/>
      </w:docPartPr>
      <w:docPartBody>
        <w:p w:rsidR="00927B70" w:rsidRDefault="00927B70">
          <w:pPr>
            <w:pStyle w:val="97076C7C11274FB18E0FE9F1BE7F0EAF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D8B5FB981C944359B568CF83F9C276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C5EB55-3E41-438B-A4EB-2CEA531D03F9}"/>
      </w:docPartPr>
      <w:docPartBody>
        <w:p w:rsidR="00927B70" w:rsidRDefault="00927B70">
          <w:pPr>
            <w:pStyle w:val="D8B5FB981C944359B568CF83F9C27672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C3F47531B094FCD8300D021B7A994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CE702B-C1F2-456D-AED8-2403740BEE88}"/>
      </w:docPartPr>
      <w:docPartBody>
        <w:p w:rsidR="00927B70" w:rsidRDefault="00927B70">
          <w:pPr>
            <w:pStyle w:val="2C3F47531B094FCD8300D021B7A99487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145835896C5F4CACB327DAAC68E580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8F70C4-AC2B-451C-B0AC-4C3BBD1C5599}"/>
      </w:docPartPr>
      <w:docPartBody>
        <w:p w:rsidR="00927B70" w:rsidRDefault="00927B70">
          <w:pPr>
            <w:pStyle w:val="145835896C5F4CACB327DAAC68E58016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Insérer 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70"/>
    <w:rsid w:val="0092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C81C68D8C644D37B92D1F31FC3253B5">
    <w:name w:val="9C81C68D8C644D37B92D1F31FC3253B5"/>
  </w:style>
  <w:style w:type="paragraph" w:customStyle="1" w:styleId="492BA1145D0E4C258C980164AA71E594">
    <w:name w:val="492BA1145D0E4C258C980164AA71E594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D766C7640964DBCAC4D3A4ED540D120">
    <w:name w:val="8D766C7640964DBCAC4D3A4ED540D120"/>
  </w:style>
  <w:style w:type="paragraph" w:customStyle="1" w:styleId="AC95C053D4794A409E6AF038277CEEB4">
    <w:name w:val="AC95C053D4794A409E6AF038277CEEB4"/>
  </w:style>
  <w:style w:type="paragraph" w:customStyle="1" w:styleId="DF57268C8F7046D18EC40B8EBDD29FD1">
    <w:name w:val="DF57268C8F7046D18EC40B8EBDD29FD1"/>
  </w:style>
  <w:style w:type="paragraph" w:customStyle="1" w:styleId="8EBD1A2B5ECF4A2A8918C1D2322FC16D">
    <w:name w:val="8EBD1A2B5ECF4A2A8918C1D2322FC16D"/>
  </w:style>
  <w:style w:type="paragraph" w:customStyle="1" w:styleId="4B39353F8EB048C29ED582D291E0027A">
    <w:name w:val="4B39353F8EB048C29ED582D291E0027A"/>
  </w:style>
  <w:style w:type="paragraph" w:customStyle="1" w:styleId="AD8B9A2382794E6DB56C807B5979E07C">
    <w:name w:val="AD8B9A2382794E6DB56C807B5979E07C"/>
  </w:style>
  <w:style w:type="paragraph" w:customStyle="1" w:styleId="240944ED220F475D98BB97B077529DC2">
    <w:name w:val="240944ED220F475D98BB97B077529DC2"/>
  </w:style>
  <w:style w:type="paragraph" w:customStyle="1" w:styleId="97076C7C11274FB18E0FE9F1BE7F0EAF">
    <w:name w:val="97076C7C11274FB18E0FE9F1BE7F0EAF"/>
  </w:style>
  <w:style w:type="paragraph" w:customStyle="1" w:styleId="D8B5FB981C944359B568CF83F9C27672">
    <w:name w:val="D8B5FB981C944359B568CF83F9C27672"/>
  </w:style>
  <w:style w:type="paragraph" w:customStyle="1" w:styleId="2C3F47531B094FCD8300D021B7A99487">
    <w:name w:val="2C3F47531B094FCD8300D021B7A99487"/>
  </w:style>
  <w:style w:type="paragraph" w:customStyle="1" w:styleId="145835896C5F4CACB327DAAC68E58016">
    <w:name w:val="145835896C5F4CACB327DAAC68E580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5C5D7-0E0B-4995-94B7-360BA429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 modificatif(1)</Template>
  <TotalTime>64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Pouillet</dc:creator>
  <cp:lastModifiedBy>Maurane Malaval</cp:lastModifiedBy>
  <cp:revision>4</cp:revision>
  <cp:lastPrinted>2018-10-28T21:35:00Z</cp:lastPrinted>
  <dcterms:created xsi:type="dcterms:W3CDTF">2026-03-25T03:11:00Z</dcterms:created>
  <dcterms:modified xsi:type="dcterms:W3CDTF">2026-04-22T21:41:00Z</dcterms:modified>
</cp:coreProperties>
</file>